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43" w:rsidRPr="001B0EC7" w:rsidRDefault="00D94843" w:rsidP="00D94843">
      <w:pPr>
        <w:jc w:val="center"/>
        <w:rPr>
          <w:rFonts w:eastAsiaTheme="majorEastAsia" w:cs="Times New Roman"/>
          <w:b/>
          <w:bCs/>
          <w:color w:val="000000" w:themeColor="text1"/>
          <w:sz w:val="48"/>
          <w:szCs w:val="48"/>
        </w:rPr>
      </w:pPr>
      <w:r w:rsidRPr="001B0EC7">
        <w:rPr>
          <w:rFonts w:eastAsiaTheme="majorEastAsia" w:cs="Times New Roman"/>
          <w:b/>
          <w:bCs/>
          <w:color w:val="000000" w:themeColor="text1"/>
          <w:sz w:val="48"/>
          <w:szCs w:val="48"/>
        </w:rPr>
        <w:t>Helena Carla Alexandrino</w:t>
      </w:r>
      <w:sdt>
        <w:sdtPr>
          <w:rPr>
            <w:rFonts w:eastAsiaTheme="majorEastAsia" w:cs="Times New Roman"/>
            <w:b/>
            <w:bCs/>
            <w:color w:val="000000" w:themeColor="text1"/>
            <w:sz w:val="48"/>
            <w:szCs w:val="48"/>
          </w:rPr>
          <w:alias w:val="Insira seu nome completo, sem abreviações"/>
          <w:tag w:val="Insira seu nome completo, sem abreviações"/>
          <w:id w:val="-1179269460"/>
          <w:placeholder>
            <w:docPart w:val="E9DA35F229284690B4D1AE4995597595"/>
          </w:placeholder>
        </w:sdtPr>
        <w:sdtEndPr/>
        <w:sdtContent>
          <w:r w:rsidRPr="001B0EC7">
            <w:rPr>
              <w:rFonts w:eastAsiaTheme="majorEastAsia" w:cs="Times New Roman"/>
              <w:b/>
              <w:bCs/>
              <w:color w:val="000000" w:themeColor="text1"/>
              <w:sz w:val="48"/>
              <w:szCs w:val="48"/>
            </w:rPr>
            <w:t xml:space="preserve"> Cardoso</w:t>
          </w:r>
        </w:sdtContent>
      </w:sdt>
    </w:p>
    <w:p w:rsidR="00D94843" w:rsidRPr="001B0EC7" w:rsidRDefault="00247F8A" w:rsidP="00D94843">
      <w:pPr>
        <w:jc w:val="center"/>
      </w:pPr>
      <w:sdt>
        <w:sdtPr>
          <w:id w:val="-213574418"/>
          <w:placeholder>
            <w:docPart w:val="E9DA35F229284690B4D1AE4995597595"/>
          </w:placeholder>
        </w:sdtPr>
        <w:sdtEndPr/>
        <w:sdtContent>
          <w:r w:rsidR="00D94843" w:rsidRPr="001B0EC7">
            <w:t>38 anos</w:t>
          </w:r>
        </w:sdtContent>
      </w:sdt>
      <w:r w:rsidR="00D94843" w:rsidRPr="001B0EC7">
        <w:t xml:space="preserve">, União Estável, </w:t>
      </w:r>
      <w:sdt>
        <w:sdtPr>
          <w:alias w:val="Insira um e-mail sem brincadeiras ou apelidos"/>
          <w:tag w:val="Insira um e-mail sem brincadeiras ou apelidos"/>
          <w:id w:val="1390149385"/>
          <w:placeholder>
            <w:docPart w:val="E9DA35F229284690B4D1AE4995597595"/>
          </w:placeholder>
        </w:sdtPr>
        <w:sdtEndPr/>
        <w:sdtContent>
          <w:r w:rsidR="00D94843" w:rsidRPr="001B0EC7">
            <w:t>helena.78@hotmail.com</w:t>
          </w:r>
        </w:sdtContent>
      </w:sdt>
      <w:r w:rsidR="00D94843" w:rsidRPr="001B0EC7">
        <w:t xml:space="preserve"> – (085) 98609-6658/ 99137-6067</w:t>
      </w:r>
    </w:p>
    <w:p w:rsidR="00D94843" w:rsidRPr="001B0EC7" w:rsidRDefault="00D94843" w:rsidP="00D94843">
      <w:pPr>
        <w:jc w:val="center"/>
      </w:pPr>
      <w:r w:rsidRPr="001B0EC7">
        <w:t xml:space="preserve">Rua Amaro José de Sousa, 360, </w:t>
      </w:r>
      <w:proofErr w:type="spellStart"/>
      <w:r w:rsidRPr="001B0EC7">
        <w:t>Mondubim</w:t>
      </w:r>
      <w:proofErr w:type="spellEnd"/>
      <w:r w:rsidRPr="001B0EC7">
        <w:t xml:space="preserve"> </w:t>
      </w:r>
      <w:sdt>
        <w:sdtPr>
          <w:id w:val="331496324"/>
          <w:placeholder>
            <w:docPart w:val="E9DA35F229284690B4D1AE4995597595"/>
          </w:placeholder>
        </w:sdtPr>
        <w:sdtEndPr/>
        <w:sdtContent>
          <w:r w:rsidRPr="001B0EC7">
            <w:t xml:space="preserve">– Fortaleza, </w:t>
          </w:r>
          <w:proofErr w:type="spellStart"/>
          <w:r w:rsidRPr="001B0EC7">
            <w:t>Ce</w:t>
          </w:r>
          <w:proofErr w:type="spellEnd"/>
        </w:sdtContent>
      </w:sdt>
      <w:r w:rsidRPr="001B0EC7">
        <w:t xml:space="preserve"> </w:t>
      </w:r>
      <w:proofErr w:type="gramStart"/>
      <w:r w:rsidRPr="001B0EC7">
        <w:t xml:space="preserve">–  </w:t>
      </w:r>
      <w:sdt>
        <w:sdtPr>
          <w:id w:val="1589193136"/>
          <w:placeholder>
            <w:docPart w:val="E9DA35F229284690B4D1AE4995597595"/>
          </w:placeholder>
        </w:sdtPr>
        <w:sdtEndPr/>
        <w:sdtContent>
          <w:r w:rsidRPr="001B0EC7">
            <w:t>CEP</w:t>
          </w:r>
          <w:proofErr w:type="gramEnd"/>
          <w:r w:rsidRPr="001B0EC7">
            <w:t>: 60762-475</w:t>
          </w:r>
        </w:sdtContent>
      </w:sdt>
      <w:r w:rsidRPr="001B0EC7">
        <w:t xml:space="preserve"> </w:t>
      </w:r>
    </w:p>
    <w:p w:rsidR="00D94843" w:rsidRPr="00DD6721" w:rsidRDefault="001B0EC7" w:rsidP="001B28F4">
      <w:pPr>
        <w:pStyle w:val="TtulodeSeo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Theme="minorHAnsi" w:eastAsiaTheme="minorHAnsi" w:hAnsiTheme="minorHAnsi" w:cstheme="minorBidi"/>
          <w:b/>
          <w:bCs w:val="0"/>
          <w:color w:val="auto"/>
          <w:sz w:val="24"/>
          <w:szCs w:val="24"/>
          <w:u w:val="single"/>
        </w:rPr>
        <w:t>OBJETIVO</w:t>
      </w:r>
    </w:p>
    <w:p w:rsidR="00773F55" w:rsidRDefault="00036583" w:rsidP="00773F55">
      <w:pPr>
        <w:spacing w:after="120" w:line="480" w:lineRule="auto"/>
      </w:pPr>
      <w:r>
        <w:t>Colocação na área contábil.</w:t>
      </w:r>
    </w:p>
    <w:p w:rsidR="00D94843" w:rsidRPr="001B0EC7" w:rsidRDefault="001B0EC7" w:rsidP="00773F55">
      <w:pPr>
        <w:rPr>
          <w:rFonts w:eastAsiaTheme="minorHAnsi"/>
          <w:b/>
          <w:sz w:val="24"/>
          <w:szCs w:val="24"/>
          <w:u w:val="single"/>
        </w:rPr>
      </w:pPr>
      <w:r w:rsidRPr="001B0EC7">
        <w:rPr>
          <w:rFonts w:eastAsiaTheme="minorHAnsi"/>
          <w:b/>
          <w:sz w:val="24"/>
          <w:szCs w:val="24"/>
          <w:u w:val="single"/>
        </w:rPr>
        <w:t>PERFIL PROFISSIONAL</w:t>
      </w:r>
    </w:p>
    <w:p w:rsidR="00773F55" w:rsidRDefault="00D94843" w:rsidP="00773F55">
      <w:pPr>
        <w:contextualSpacing/>
      </w:pPr>
      <w:r w:rsidRPr="001B0EC7">
        <w:t xml:space="preserve">Aluna do </w:t>
      </w:r>
      <w:r w:rsidR="00773F55">
        <w:t>quarto</w:t>
      </w:r>
      <w:r w:rsidRPr="001B0EC7">
        <w:t xml:space="preserve"> período desta dis</w:t>
      </w:r>
      <w:r w:rsidR="00773F55">
        <w:t>ciplina</w:t>
      </w:r>
      <w:r w:rsidRPr="001B0EC7">
        <w:t>.</w:t>
      </w:r>
      <w:r w:rsidR="00036583">
        <w:t xml:space="preserve"> E</w:t>
      </w:r>
      <w:r w:rsidR="00773F55">
        <w:t>xperiência no setor</w:t>
      </w:r>
      <w:r w:rsidR="008C47A5">
        <w:t xml:space="preserve"> de contabilidade</w:t>
      </w:r>
      <w:r w:rsidR="005C4C48">
        <w:t>,</w:t>
      </w:r>
      <w:r w:rsidR="00773F55">
        <w:t xml:space="preserve"> atendendo ao seguimento da construção civil. </w:t>
      </w:r>
    </w:p>
    <w:p w:rsidR="00773F55" w:rsidRDefault="00036583" w:rsidP="00773F55">
      <w:pPr>
        <w:contextualSpacing/>
      </w:pPr>
      <w:r>
        <w:t>P</w:t>
      </w:r>
      <w:r w:rsidR="00773F55">
        <w:t>rofissional</w:t>
      </w:r>
      <w:r>
        <w:t xml:space="preserve"> organizada, responsável e de compromisso para com os resultados, prezando</w:t>
      </w:r>
      <w:r w:rsidR="00773F55">
        <w:t xml:space="preserve"> pela qualidade do trabalho exercido e pelo cumprimento dos prazos estabelecidos para o desempenho do setor. </w:t>
      </w:r>
      <w:r>
        <w:t>Boa comunicação oral e escrita. Fácil adaptabilidade e relacionamento interpessoal.</w:t>
      </w:r>
      <w:r w:rsidR="00773F55">
        <w:t xml:space="preserve">    </w:t>
      </w:r>
    </w:p>
    <w:p w:rsidR="00773F55" w:rsidRDefault="00773F55" w:rsidP="00773F55">
      <w:r>
        <w:t xml:space="preserve">                                                                     </w:t>
      </w:r>
    </w:p>
    <w:p w:rsidR="00D94843" w:rsidRPr="001B0EC7" w:rsidRDefault="001B0EC7" w:rsidP="001B0EC7">
      <w:pPr>
        <w:rPr>
          <w:rFonts w:eastAsiaTheme="minorHAnsi"/>
          <w:b/>
          <w:sz w:val="24"/>
          <w:szCs w:val="24"/>
          <w:u w:val="single"/>
        </w:rPr>
      </w:pPr>
      <w:r w:rsidRPr="001B0EC7">
        <w:rPr>
          <w:rFonts w:eastAsiaTheme="minorHAnsi"/>
          <w:b/>
          <w:sz w:val="24"/>
          <w:szCs w:val="24"/>
          <w:u w:val="single"/>
        </w:rPr>
        <w:t>FORMAÇÃO ACADÊMICA</w:t>
      </w:r>
    </w:p>
    <w:p w:rsidR="00D94843" w:rsidRDefault="00773F55" w:rsidP="001B28F4">
      <w:pPr>
        <w:spacing w:after="120" w:line="480" w:lineRule="auto"/>
      </w:pPr>
      <w:r>
        <w:t xml:space="preserve">Graduanda em Ciências Contábeis- FAC (Faculdades </w:t>
      </w:r>
      <w:proofErr w:type="gramStart"/>
      <w:r>
        <w:t>Cea</w:t>
      </w:r>
      <w:r w:rsidR="00036583">
        <w:t>renses )</w:t>
      </w:r>
      <w:proofErr w:type="gramEnd"/>
      <w:r w:rsidR="00036583">
        <w:t>- 4º semestre (em conclusão)</w:t>
      </w:r>
    </w:p>
    <w:p w:rsidR="001B0EC7" w:rsidRPr="001B0EC7" w:rsidRDefault="001B0EC7" w:rsidP="001B0EC7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EXPERIÊNCIAS PROFISSIONAIS</w:t>
      </w:r>
    </w:p>
    <w:p w:rsidR="00D94843" w:rsidRPr="001B0EC7" w:rsidRDefault="00D94843" w:rsidP="00D94843">
      <w:pPr>
        <w:pStyle w:val="PargrafodaLista"/>
        <w:ind w:left="0" w:firstLine="0"/>
        <w:rPr>
          <w:sz w:val="24"/>
          <w:szCs w:val="24"/>
        </w:rPr>
      </w:pPr>
      <w:r w:rsidRPr="001B0EC7">
        <w:rPr>
          <w:sz w:val="24"/>
          <w:szCs w:val="24"/>
        </w:rPr>
        <w:t xml:space="preserve">PORTO FREIRE CONSULTORIA E SERVIÇOS LTDA. – junho/2013 à fevereiro/2016 </w:t>
      </w:r>
    </w:p>
    <w:p w:rsidR="00D94843" w:rsidRPr="001B0EC7" w:rsidRDefault="00D94843" w:rsidP="00D94843">
      <w:r w:rsidRPr="001B0EC7">
        <w:t xml:space="preserve">Cargo: Assistente </w:t>
      </w:r>
      <w:r w:rsidR="00F60618">
        <w:t>Contábil</w:t>
      </w:r>
    </w:p>
    <w:p w:rsidR="00D94843" w:rsidRPr="001B0EC7" w:rsidRDefault="00D94843" w:rsidP="00D94843">
      <w:r w:rsidRPr="001B0EC7">
        <w:t>Principais atividades:</w:t>
      </w:r>
    </w:p>
    <w:p w:rsidR="00773F55" w:rsidRPr="00773F55" w:rsidRDefault="00773F55" w:rsidP="00773F55">
      <w:pPr>
        <w:pStyle w:val="PargrafodaLista"/>
        <w:numPr>
          <w:ilvl w:val="0"/>
          <w:numId w:val="1"/>
        </w:numPr>
        <w:spacing w:after="0" w:line="360" w:lineRule="auto"/>
        <w:ind w:left="425" w:hanging="357"/>
        <w:rPr>
          <w:rFonts w:eastAsiaTheme="minorEastAsia"/>
          <w:sz w:val="22"/>
        </w:rPr>
      </w:pPr>
      <w:r w:rsidRPr="001B0EC7">
        <w:rPr>
          <w:rFonts w:eastAsiaTheme="minorEastAsia"/>
          <w:sz w:val="22"/>
        </w:rPr>
        <w:t>Lançamento, classificação e conciliação de eventos da folha de pagamento, férias, 13º salário e encargos incidentes, conciliações de tributos, clientes e fornecedores, análise de balancete, reclassificação d</w:t>
      </w:r>
      <w:r>
        <w:rPr>
          <w:rFonts w:eastAsiaTheme="minorEastAsia"/>
          <w:sz w:val="22"/>
        </w:rPr>
        <w:t>e contas, relatórios de</w:t>
      </w:r>
      <w:r w:rsidRPr="001B0EC7">
        <w:rPr>
          <w:rFonts w:eastAsiaTheme="minorEastAsia"/>
          <w:sz w:val="22"/>
        </w:rPr>
        <w:t xml:space="preserve"> demonstrações co</w:t>
      </w:r>
      <w:r>
        <w:rPr>
          <w:rFonts w:eastAsiaTheme="minorEastAsia"/>
          <w:sz w:val="22"/>
        </w:rPr>
        <w:t>ntábeis e relatórios gerenciais. (Sistema M informática e Protheus)</w:t>
      </w:r>
    </w:p>
    <w:p w:rsidR="00CB65FD" w:rsidRDefault="00D94843" w:rsidP="001B28F4">
      <w:pPr>
        <w:pStyle w:val="PargrafodaLista"/>
        <w:numPr>
          <w:ilvl w:val="0"/>
          <w:numId w:val="1"/>
        </w:numPr>
        <w:spacing w:after="0" w:line="360" w:lineRule="auto"/>
        <w:ind w:left="425" w:hanging="357"/>
        <w:rPr>
          <w:rFonts w:eastAsiaTheme="minorEastAsia"/>
          <w:sz w:val="22"/>
        </w:rPr>
      </w:pPr>
      <w:r w:rsidRPr="001B0EC7">
        <w:rPr>
          <w:rFonts w:eastAsiaTheme="minorEastAsia"/>
          <w:sz w:val="22"/>
        </w:rPr>
        <w:t xml:space="preserve">Cadastro de Produtos Ativos e Materiais de Manutenção e lançamento de notas fiscais. </w:t>
      </w:r>
    </w:p>
    <w:p w:rsidR="00D94843" w:rsidRPr="001B0EC7" w:rsidRDefault="00D94843" w:rsidP="001B28F4">
      <w:pPr>
        <w:pStyle w:val="PargrafodaLista"/>
        <w:numPr>
          <w:ilvl w:val="0"/>
          <w:numId w:val="1"/>
        </w:numPr>
        <w:spacing w:after="0" w:line="360" w:lineRule="auto"/>
        <w:ind w:left="425" w:hanging="357"/>
        <w:rPr>
          <w:rFonts w:eastAsiaTheme="minorEastAsia"/>
          <w:sz w:val="22"/>
        </w:rPr>
      </w:pPr>
      <w:r w:rsidRPr="001B0EC7">
        <w:rPr>
          <w:rFonts w:eastAsiaTheme="minorEastAsia"/>
          <w:sz w:val="22"/>
        </w:rPr>
        <w:t>Apresenta</w:t>
      </w:r>
      <w:r w:rsidR="00CB65FD">
        <w:rPr>
          <w:rFonts w:eastAsiaTheme="minorEastAsia"/>
          <w:sz w:val="22"/>
        </w:rPr>
        <w:t>ção</w:t>
      </w:r>
      <w:r w:rsidRPr="001B0EC7">
        <w:rPr>
          <w:rFonts w:eastAsiaTheme="minorEastAsia"/>
          <w:sz w:val="22"/>
        </w:rPr>
        <w:t xml:space="preserve"> em tempo hábil </w:t>
      </w:r>
      <w:r w:rsidR="00CB65FD">
        <w:rPr>
          <w:rFonts w:eastAsiaTheme="minorEastAsia"/>
          <w:sz w:val="22"/>
        </w:rPr>
        <w:t>d</w:t>
      </w:r>
      <w:r w:rsidRPr="001B0EC7">
        <w:rPr>
          <w:rFonts w:eastAsiaTheme="minorEastAsia"/>
          <w:sz w:val="22"/>
        </w:rPr>
        <w:t>as informações contábeis, visando garantir com qualidade a correta realização das atividades, dentre outras atividades inerentes ao cargo.</w:t>
      </w:r>
    </w:p>
    <w:p w:rsidR="00D94843" w:rsidRPr="001B0EC7" w:rsidRDefault="00D94843" w:rsidP="001B28F4">
      <w:pPr>
        <w:pStyle w:val="PargrafodaLista"/>
        <w:numPr>
          <w:ilvl w:val="0"/>
          <w:numId w:val="1"/>
        </w:numPr>
        <w:spacing w:after="0" w:line="360" w:lineRule="auto"/>
        <w:ind w:left="425" w:hanging="357"/>
        <w:rPr>
          <w:rFonts w:eastAsiaTheme="minorEastAsia"/>
          <w:sz w:val="22"/>
        </w:rPr>
      </w:pPr>
      <w:r w:rsidRPr="001B0EC7">
        <w:rPr>
          <w:rFonts w:eastAsiaTheme="minorEastAsia"/>
          <w:sz w:val="22"/>
        </w:rPr>
        <w:t>Lançamento, classificação e concilia</w:t>
      </w:r>
      <w:r w:rsidR="00CB65FD">
        <w:rPr>
          <w:rFonts w:eastAsiaTheme="minorEastAsia"/>
          <w:sz w:val="22"/>
        </w:rPr>
        <w:t xml:space="preserve">ção de tributos: </w:t>
      </w:r>
      <w:r w:rsidRPr="001B0EC7">
        <w:rPr>
          <w:rFonts w:eastAsiaTheme="minorEastAsia"/>
          <w:sz w:val="22"/>
        </w:rPr>
        <w:t>Imposto Único, ISS, PIS/</w:t>
      </w:r>
      <w:proofErr w:type="spellStart"/>
      <w:r w:rsidRPr="001B0EC7">
        <w:rPr>
          <w:rFonts w:eastAsiaTheme="minorEastAsia"/>
          <w:sz w:val="22"/>
        </w:rPr>
        <w:t>Cofins</w:t>
      </w:r>
      <w:proofErr w:type="spellEnd"/>
      <w:r w:rsidRPr="001B0EC7">
        <w:rPr>
          <w:rFonts w:eastAsiaTheme="minorEastAsia"/>
          <w:sz w:val="22"/>
        </w:rPr>
        <w:t xml:space="preserve"> (lucro real e presumido). </w:t>
      </w:r>
    </w:p>
    <w:p w:rsidR="00D94843" w:rsidRPr="001B0EC7" w:rsidRDefault="00CB65FD" w:rsidP="001B28F4">
      <w:pPr>
        <w:pStyle w:val="PargrafodaLista"/>
        <w:numPr>
          <w:ilvl w:val="0"/>
          <w:numId w:val="1"/>
        </w:numPr>
        <w:spacing w:after="120" w:line="480" w:lineRule="auto"/>
        <w:ind w:left="425" w:hanging="357"/>
        <w:rPr>
          <w:rFonts w:eastAsiaTheme="minorEastAsia"/>
          <w:sz w:val="22"/>
        </w:rPr>
      </w:pPr>
      <w:r>
        <w:rPr>
          <w:rFonts w:eastAsiaTheme="minorEastAsia"/>
          <w:sz w:val="22"/>
        </w:rPr>
        <w:t>Emissão de DARF’S e e</w:t>
      </w:r>
      <w:r w:rsidR="00D94843" w:rsidRPr="001B0EC7">
        <w:rPr>
          <w:rFonts w:eastAsiaTheme="minorEastAsia"/>
          <w:sz w:val="22"/>
        </w:rPr>
        <w:t>nvio da DCTF.</w:t>
      </w:r>
    </w:p>
    <w:p w:rsidR="00D94843" w:rsidRPr="001B0EC7" w:rsidRDefault="00036583" w:rsidP="00D94843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FORMAÇÃO COMPLEMENTAR</w:t>
      </w:r>
    </w:p>
    <w:p w:rsidR="00D94843" w:rsidRDefault="00036583" w:rsidP="001B28F4">
      <w:pPr>
        <w:pStyle w:val="PargrafodaLista"/>
        <w:numPr>
          <w:ilvl w:val="0"/>
          <w:numId w:val="2"/>
        </w:numPr>
        <w:spacing w:after="0" w:line="360" w:lineRule="auto"/>
        <w:ind w:left="425" w:hanging="357"/>
      </w:pPr>
      <w:r>
        <w:t>Pacote Office</w:t>
      </w:r>
      <w:r w:rsidR="008C47A5">
        <w:t xml:space="preserve"> Intermediário</w:t>
      </w:r>
      <w:r>
        <w:t>-</w:t>
      </w:r>
      <w:r w:rsidR="00D94843" w:rsidRPr="001B0EC7">
        <w:t xml:space="preserve"> S.O.S. Computadores</w:t>
      </w:r>
      <w:r w:rsidR="008C47A5">
        <w:t xml:space="preserve"> (</w:t>
      </w:r>
      <w:proofErr w:type="gramStart"/>
      <w:r w:rsidR="008C47A5">
        <w:t>2009 )</w:t>
      </w:r>
      <w:proofErr w:type="gramEnd"/>
      <w:r w:rsidR="008C47A5">
        <w:t>-</w:t>
      </w:r>
      <w:r w:rsidR="00D94843" w:rsidRPr="001B0EC7">
        <w:t xml:space="preserve"> 384 </w:t>
      </w:r>
      <w:proofErr w:type="spellStart"/>
      <w:r w:rsidR="00D94843" w:rsidRPr="001B0EC7">
        <w:t>hrs</w:t>
      </w:r>
      <w:proofErr w:type="spellEnd"/>
      <w:r w:rsidR="00D94843" w:rsidRPr="001B0EC7">
        <w:t>/aula</w:t>
      </w:r>
      <w:r w:rsidR="008C47A5">
        <w:t>;</w:t>
      </w:r>
    </w:p>
    <w:p w:rsidR="00D94843" w:rsidRDefault="00036583" w:rsidP="008C47A5">
      <w:pPr>
        <w:pStyle w:val="PargrafodaLista"/>
        <w:numPr>
          <w:ilvl w:val="0"/>
          <w:numId w:val="2"/>
        </w:numPr>
        <w:spacing w:after="0" w:line="360" w:lineRule="auto"/>
        <w:ind w:left="425" w:hanging="357"/>
      </w:pPr>
      <w:r>
        <w:t>Curso Excel para escritório</w:t>
      </w:r>
      <w:r w:rsidR="008C47A5">
        <w:t>-</w:t>
      </w:r>
      <w:r>
        <w:t xml:space="preserve"> </w:t>
      </w:r>
      <w:r w:rsidR="008C47A5">
        <w:t>Faculdade Cearenses</w:t>
      </w:r>
      <w:r w:rsidR="008C47A5">
        <w:t xml:space="preserve"> (</w:t>
      </w:r>
      <w:proofErr w:type="gramStart"/>
      <w:r w:rsidR="008C47A5">
        <w:t>2012</w:t>
      </w:r>
      <w:r w:rsidR="008C47A5">
        <w:t xml:space="preserve"> )</w:t>
      </w:r>
      <w:proofErr w:type="gramEnd"/>
      <w:r w:rsidR="008C47A5">
        <w:t xml:space="preserve">- </w:t>
      </w:r>
      <w:r>
        <w:t>20h/aula</w:t>
      </w:r>
      <w:r w:rsidR="008C47A5">
        <w:t>;</w:t>
      </w:r>
    </w:p>
    <w:p w:rsidR="00036583" w:rsidRPr="001B0EC7" w:rsidRDefault="00036583" w:rsidP="001B28F4">
      <w:pPr>
        <w:pStyle w:val="PargrafodaLista"/>
        <w:numPr>
          <w:ilvl w:val="0"/>
          <w:numId w:val="2"/>
        </w:numPr>
        <w:spacing w:after="120" w:line="480" w:lineRule="auto"/>
        <w:ind w:left="425" w:hanging="357"/>
      </w:pPr>
      <w:r>
        <w:t>C</w:t>
      </w:r>
      <w:r w:rsidR="008C47A5">
        <w:t>urso Profissionalizante e</w:t>
      </w:r>
      <w:r>
        <w:t xml:space="preserve">m Setor Pessoal- </w:t>
      </w:r>
      <w:r w:rsidR="008C47A5">
        <w:t>Curso Ótimo (</w:t>
      </w:r>
      <w:proofErr w:type="gramStart"/>
      <w:r w:rsidR="008C47A5">
        <w:t>2012 )</w:t>
      </w:r>
      <w:proofErr w:type="gramEnd"/>
      <w:r w:rsidR="008C47A5">
        <w:t xml:space="preserve">- </w:t>
      </w:r>
      <w:r>
        <w:t>36h/aul</w:t>
      </w:r>
      <w:r w:rsidR="008C47A5">
        <w:t>a.</w:t>
      </w:r>
    </w:p>
    <w:p w:rsidR="001B0EC7" w:rsidRPr="001B0EC7" w:rsidRDefault="001B0EC7" w:rsidP="001B0EC7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LÍNGUAS</w:t>
      </w:r>
    </w:p>
    <w:p w:rsidR="00D94843" w:rsidRPr="001B28F4" w:rsidRDefault="00D94843" w:rsidP="001B28F4">
      <w:pPr>
        <w:pStyle w:val="PargrafodaLista"/>
        <w:numPr>
          <w:ilvl w:val="0"/>
          <w:numId w:val="3"/>
        </w:numPr>
        <w:spacing w:after="120" w:line="480" w:lineRule="auto"/>
        <w:ind w:left="425" w:hanging="357"/>
        <w:rPr>
          <w:sz w:val="24"/>
          <w:szCs w:val="24"/>
        </w:rPr>
      </w:pPr>
      <w:r w:rsidRPr="001B0EC7">
        <w:t xml:space="preserve">Inglês – Leitura: básico / Fala: básico – </w:t>
      </w:r>
      <w:proofErr w:type="gramStart"/>
      <w:r w:rsidRPr="001B0EC7">
        <w:t xml:space="preserve">Auto </w:t>
      </w:r>
      <w:proofErr w:type="spellStart"/>
      <w:r w:rsidRPr="001B0EC7">
        <w:t>didata</w:t>
      </w:r>
      <w:proofErr w:type="spellEnd"/>
      <w:proofErr w:type="gramEnd"/>
      <w:r w:rsidRPr="001B28F4">
        <w:rPr>
          <w:sz w:val="24"/>
          <w:szCs w:val="24"/>
        </w:rPr>
        <w:t xml:space="preserve"> </w:t>
      </w:r>
    </w:p>
    <w:p w:rsidR="001B0EC7" w:rsidRDefault="00773F55" w:rsidP="001B0EC7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INFORMAÇÕES COMPLEMENTARES</w:t>
      </w:r>
    </w:p>
    <w:p w:rsidR="00773F55" w:rsidRPr="0083651D" w:rsidRDefault="0083651D" w:rsidP="0083651D">
      <w:pPr>
        <w:pStyle w:val="PargrafodaLista"/>
        <w:numPr>
          <w:ilvl w:val="0"/>
          <w:numId w:val="3"/>
        </w:numPr>
        <w:ind w:left="426"/>
      </w:pPr>
      <w:r w:rsidRPr="0083651D">
        <w:t xml:space="preserve">Palestra sobre </w:t>
      </w:r>
      <w:proofErr w:type="spellStart"/>
      <w:r w:rsidRPr="0083651D">
        <w:t>Sped</w:t>
      </w:r>
      <w:proofErr w:type="spellEnd"/>
      <w:r w:rsidRPr="0083651D">
        <w:t xml:space="preserve"> fiscal- CRC- 2014</w:t>
      </w:r>
      <w:bookmarkStart w:id="0" w:name="_GoBack"/>
      <w:bookmarkEnd w:id="0"/>
    </w:p>
    <w:sectPr w:rsidR="00773F55" w:rsidRPr="0083651D" w:rsidSect="00BF546C">
      <w:headerReference w:type="default" r:id="rId7"/>
      <w:pgSz w:w="11907" w:h="16839"/>
      <w:pgMar w:top="720" w:right="720" w:bottom="284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8A" w:rsidRDefault="00247F8A">
      <w:pPr>
        <w:spacing w:line="240" w:lineRule="auto"/>
      </w:pPr>
      <w:r>
        <w:separator/>
      </w:r>
    </w:p>
  </w:endnote>
  <w:endnote w:type="continuationSeparator" w:id="0">
    <w:p w:rsidR="00247F8A" w:rsidRDefault="00247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8A" w:rsidRDefault="00247F8A">
      <w:pPr>
        <w:spacing w:line="240" w:lineRule="auto"/>
      </w:pPr>
      <w:r>
        <w:separator/>
      </w:r>
    </w:p>
  </w:footnote>
  <w:footnote w:type="continuationSeparator" w:id="0">
    <w:p w:rsidR="00247F8A" w:rsidRDefault="00247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FC" w:rsidRDefault="00247F8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23E7"/>
    <w:multiLevelType w:val="hybridMultilevel"/>
    <w:tmpl w:val="AA18E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612"/>
    <w:multiLevelType w:val="hybridMultilevel"/>
    <w:tmpl w:val="A1BC1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27543"/>
    <w:multiLevelType w:val="hybridMultilevel"/>
    <w:tmpl w:val="C8643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43"/>
    <w:rsid w:val="00036583"/>
    <w:rsid w:val="001B0EC7"/>
    <w:rsid w:val="001B28F4"/>
    <w:rsid w:val="00247F8A"/>
    <w:rsid w:val="005231E5"/>
    <w:rsid w:val="005C4C48"/>
    <w:rsid w:val="00773F55"/>
    <w:rsid w:val="007E5C73"/>
    <w:rsid w:val="0083651D"/>
    <w:rsid w:val="008C47A5"/>
    <w:rsid w:val="009E2182"/>
    <w:rsid w:val="00CB65FD"/>
    <w:rsid w:val="00D00E0B"/>
    <w:rsid w:val="00D94843"/>
    <w:rsid w:val="00F6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2D9C-39EA-4320-B967-8E178365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4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94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4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4843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customStyle="1" w:styleId="TtulodeSeo">
    <w:name w:val="Título de Seção"/>
    <w:basedOn w:val="Ttulo1"/>
    <w:next w:val="Normal"/>
    <w:rsid w:val="00D94843"/>
    <w:pPr>
      <w:spacing w:before="300" w:line="240" w:lineRule="auto"/>
    </w:pPr>
    <w:rPr>
      <w:bCs/>
      <w:color w:val="44546A" w:themeColor="text2"/>
      <w:sz w:val="28"/>
      <w:szCs w:val="28"/>
    </w:rPr>
  </w:style>
  <w:style w:type="paragraph" w:customStyle="1" w:styleId="Subseo">
    <w:name w:val="Subseção"/>
    <w:basedOn w:val="Ttulo2"/>
    <w:rsid w:val="00D94843"/>
    <w:pPr>
      <w:spacing w:before="0" w:line="240" w:lineRule="auto"/>
    </w:pPr>
    <w:rPr>
      <w:rFonts w:asciiTheme="minorHAnsi" w:hAnsiTheme="minorHAnsi"/>
      <w:bCs/>
      <w:color w:val="404040" w:themeColor="text1" w:themeTint="B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4843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843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D94843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948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948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EC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DA35F229284690B4D1AE4995597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C10DB-FF3D-4B0B-9FED-497AEA9026CE}"/>
      </w:docPartPr>
      <w:docPartBody>
        <w:p w:rsidR="00770CED" w:rsidRDefault="00491458" w:rsidP="00491458">
          <w:pPr>
            <w:pStyle w:val="E9DA35F229284690B4D1AE4995597595"/>
          </w:pPr>
          <w:r w:rsidRPr="008930D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58"/>
    <w:rsid w:val="001A79A8"/>
    <w:rsid w:val="002C1576"/>
    <w:rsid w:val="00491458"/>
    <w:rsid w:val="00770CED"/>
    <w:rsid w:val="008558B1"/>
    <w:rsid w:val="00E1260A"/>
    <w:rsid w:val="00E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91458"/>
    <w:rPr>
      <w:color w:val="808080"/>
    </w:rPr>
  </w:style>
  <w:style w:type="paragraph" w:customStyle="1" w:styleId="E9DA35F229284690B4D1AE4995597595">
    <w:name w:val="E9DA35F229284690B4D1AE4995597595"/>
    <w:rsid w:val="00491458"/>
  </w:style>
  <w:style w:type="paragraph" w:customStyle="1" w:styleId="D8A478197A094FF9889DC47827D08798">
    <w:name w:val="D8A478197A094FF9889DC47827D08798"/>
    <w:rsid w:val="00491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nena sempre</cp:lastModifiedBy>
  <cp:revision>14</cp:revision>
  <dcterms:created xsi:type="dcterms:W3CDTF">2016-05-12T17:02:00Z</dcterms:created>
  <dcterms:modified xsi:type="dcterms:W3CDTF">2016-06-29T12:07:00Z</dcterms:modified>
</cp:coreProperties>
</file>